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0980" w:type="dxa"/>
        <w:tblInd w:w="-252" w:type="dxa"/>
        <w:tblLook w:val="0000"/>
      </w:tblPr>
      <w:tblGrid>
        <w:gridCol w:w="3600"/>
        <w:gridCol w:w="3960"/>
        <w:gridCol w:w="3420"/>
      </w:tblGrid>
      <w:tr w:rsidR="00BC7AE2" w:rsidTr="004A4665">
        <w:trPr>
          <w:trHeight w:val="691"/>
        </w:trPr>
        <w:tc>
          <w:tcPr>
            <w:tcW w:w="3600" w:type="dxa"/>
          </w:tcPr>
          <w:p w:rsidR="00BC7AE2" w:rsidRDefault="00017C34" w:rsidP="00917194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917194">
              <w:rPr>
                <w:b/>
                <w:color w:val="000000"/>
                <w:sz w:val="20"/>
                <w:szCs w:val="28"/>
              </w:rPr>
              <w:t>DU LỊCH THẮNG LỢI</w:t>
            </w:r>
          </w:p>
        </w:tc>
        <w:tc>
          <w:tcPr>
            <w:tcW w:w="3960" w:type="dxa"/>
          </w:tcPr>
          <w:p w:rsidR="00BC7AE2" w:rsidRDefault="00917194" w:rsidP="004A466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TNHH NN MTV YẾN SÀO KHÁNH HÒA</w:t>
            </w:r>
          </w:p>
        </w:tc>
        <w:tc>
          <w:tcPr>
            <w:tcW w:w="3420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Mã số:    </w:t>
      </w:r>
      <w:r w:rsidR="00917194">
        <w:rPr>
          <w:sz w:val="26"/>
          <w:szCs w:val="26"/>
        </w:rPr>
        <w:t>TLH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 xml:space="preserve">…………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CE6FF8" w:rsidP="00174A69">
      <w:pPr>
        <w:jc w:val="right"/>
        <w:rPr>
          <w:i/>
          <w:iCs/>
        </w:rPr>
      </w:pPr>
      <w:r>
        <w:rPr>
          <w:i/>
          <w:iCs/>
        </w:rPr>
        <w:t xml:space="preserve">Tp.HCM, </w:t>
      </w:r>
      <w:r w:rsidR="00174A69" w:rsidRPr="00174A69">
        <w:rPr>
          <w:i/>
          <w:iCs/>
        </w:rPr>
        <w:t>ngày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 xml:space="preserve">tháng </w:t>
      </w:r>
      <w:r>
        <w:rPr>
          <w:i/>
          <w:iCs/>
        </w:rPr>
        <w:t>….</w:t>
      </w:r>
      <w:r w:rsidR="00567F4F">
        <w:rPr>
          <w:i/>
          <w:iCs/>
        </w:rPr>
        <w:t xml:space="preserve"> năm 201</w:t>
      </w:r>
      <w:r>
        <w:rPr>
          <w:i/>
          <w:iCs/>
        </w:rPr>
        <w:t>5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r w:rsidRPr="00174A69">
        <w:rPr>
          <w:b/>
          <w:bCs/>
          <w:i/>
          <w:iCs/>
          <w:u w:val="single"/>
        </w:rPr>
        <w:t>Kính gửi: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>Ban tổ chức đấu giá cổ phần</w:t>
      </w:r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E6FF8">
        <w:rPr>
          <w:b/>
          <w:bCs/>
          <w:sz w:val="26"/>
          <w:szCs w:val="26"/>
        </w:rPr>
        <w:t xml:space="preserve">Công ty Cổ phần </w:t>
      </w:r>
      <w:r w:rsidR="00917194">
        <w:rPr>
          <w:b/>
          <w:bCs/>
          <w:sz w:val="26"/>
          <w:szCs w:val="26"/>
        </w:rPr>
        <w:t>Du lịch Thắng Lợi</w:t>
      </w:r>
    </w:p>
    <w:p w:rsidR="00DB7042" w:rsidRDefault="00DB7042" w:rsidP="00174A69"/>
    <w:p w:rsidR="00174A69" w:rsidRPr="00174A69" w:rsidRDefault="00990CB5" w:rsidP="00174A69">
      <w:r>
        <w:t>Tên cá nhân</w:t>
      </w:r>
      <w:r w:rsidR="00CE6FF8">
        <w:t>/</w:t>
      </w:r>
      <w:r>
        <w:t>tổ chức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CA3816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 xml:space="preserve">Số CMND/Giấy CN. Đăng ký kinh doanh: </w:t>
      </w:r>
      <w:r w:rsidRPr="00174A69">
        <w:tab/>
        <w:t xml:space="preserve">  Cấp ngày: </w:t>
      </w:r>
      <w:r w:rsidRPr="00174A69">
        <w:tab/>
      </w:r>
      <w:r w:rsidRPr="00174A69">
        <w:tab/>
        <w:t>Cấp tại: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CA3816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Địa chỉ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CA3816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Điện thoại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CA3816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r>
        <w:t>Chủ tài khoản</w:t>
      </w:r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r w:rsidR="00174A69" w:rsidRPr="00174A69">
        <w:t>Số CMND/ Hộ chiếu</w:t>
      </w:r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CA3816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>Số tài khoản</w:t>
      </w:r>
      <w:r w:rsidR="00CE6FF8">
        <w:t xml:space="preserve"> (nếu có)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  <w:t>Tổ chức cung ứng dịch vụ thanh toán ở Việt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CA3816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(Số tài khoản này sẽ được dùng để chuyển trả tiền cọc cho nhà đầu tư trong trường hợp không trúng thầu)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r w:rsidRPr="00174A69">
        <w:t>Số cổ phần đăng ký mua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  <w:t>Bằng chữ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CA3816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cổ phần</w:t>
                    </w:r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r w:rsidRPr="00FA09A7">
        <w:rPr>
          <w:rFonts w:ascii="Arial" w:eastAsia="Arial Unicode MS" w:hAnsi="Arial" w:cs="Arial"/>
          <w:sz w:val="20"/>
          <w:szCs w:val="20"/>
        </w:rPr>
        <w:t xml:space="preserve">Sau khi nghiên cứu hồ sơ bán đấu giá cổ phần của Công ty </w:t>
      </w:r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 xml:space="preserve">ổ phần </w:t>
      </w:r>
      <w:r w:rsidR="00917194">
        <w:rPr>
          <w:rFonts w:ascii="Arial" w:eastAsia="Arial Unicode MS" w:hAnsi="Arial" w:cs="Arial"/>
          <w:sz w:val="20"/>
          <w:szCs w:val="20"/>
        </w:rPr>
        <w:t>Du lịch Thắng Lợi</w:t>
      </w:r>
      <w:r w:rsidR="004504AC">
        <w:rPr>
          <w:rFonts w:ascii="Arial" w:eastAsia="Arial Unicode MS" w:hAnsi="Arial" w:cs="Arial"/>
          <w:sz w:val="20"/>
          <w:szCs w:val="20"/>
        </w:rPr>
        <w:t xml:space="preserve"> do </w:t>
      </w:r>
      <w:r w:rsidR="00917194">
        <w:rPr>
          <w:rFonts w:ascii="Arial" w:eastAsia="Arial Unicode MS" w:hAnsi="Arial" w:cs="Arial"/>
          <w:sz w:val="20"/>
          <w:szCs w:val="20"/>
        </w:rPr>
        <w:t>Công ty TNHH NN MTV Yến Sào Khánh Hòa</w:t>
      </w:r>
      <w:r>
        <w:rPr>
          <w:rFonts w:ascii="Arial" w:eastAsia="Arial Unicode MS" w:hAnsi="Arial" w:cs="Arial"/>
          <w:sz w:val="20"/>
          <w:szCs w:val="20"/>
        </w:rPr>
        <w:t xml:space="preserve"> nắm giữ</w:t>
      </w:r>
      <w:r w:rsidRPr="00FA09A7">
        <w:rPr>
          <w:rFonts w:ascii="Arial" w:eastAsia="Arial Unicode MS" w:hAnsi="Arial" w:cs="Arial"/>
          <w:sz w:val="20"/>
          <w:szCs w:val="20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C27EDF" w:rsidP="00C27EDF">
      <w:pPr>
        <w:pStyle w:val="BodyTextIndent"/>
        <w:ind w:left="7200" w:hanging="7200"/>
        <w:rPr>
          <w:rFonts w:ascii="Times New Roman" w:hAnsi="Times New Roman"/>
        </w:rPr>
      </w:pPr>
      <w:r w:rsidRPr="00C27EDF">
        <w:rPr>
          <w:rFonts w:ascii="Times New Roman" w:hAnsi="Times New Roman"/>
        </w:rPr>
        <w:t>Xác nhận của tổ chức cung ứng dịch vụ thanh toán</w:t>
      </w:r>
      <w:r w:rsidR="00567F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567F4F">
        <w:rPr>
          <w:rFonts w:ascii="Times New Roman" w:hAnsi="Times New Roman"/>
        </w:rPr>
        <w:t>Tổ chức/cá nhân đăng ký</w:t>
      </w:r>
    </w:p>
    <w:p w:rsidR="00174A69" w:rsidRPr="00174A69" w:rsidRDefault="00C27EDF" w:rsidP="00C27EDF">
      <w:pPr>
        <w:ind w:left="6480" w:hanging="6480"/>
        <w:rPr>
          <w:i/>
          <w:iCs/>
        </w:rPr>
      </w:pPr>
      <w:r>
        <w:rPr>
          <w:i/>
          <w:iCs/>
        </w:rPr>
        <w:t>(</w:t>
      </w:r>
      <w:r w:rsidRPr="00C27EDF">
        <w:rPr>
          <w:i/>
          <w:iCs/>
        </w:rPr>
        <w:t>Confirmation of the authorized depository institution</w:t>
      </w:r>
      <w:r>
        <w:rPr>
          <w:i/>
          <w:iCs/>
        </w:rPr>
        <w:t>)</w:t>
      </w:r>
      <w:r>
        <w:rPr>
          <w:rFonts w:ascii="Arial" w:eastAsia="Arial Unicode MS" w:hAnsi="Arial"/>
          <w:sz w:val="20"/>
        </w:rPr>
        <w:tab/>
      </w:r>
      <w:r w:rsidR="00174A69" w:rsidRPr="00174A69">
        <w:rPr>
          <w:i/>
          <w:iCs/>
        </w:rPr>
        <w:t xml:space="preserve">    </w:t>
      </w:r>
      <w:r>
        <w:rPr>
          <w:i/>
          <w:iCs/>
        </w:rPr>
        <w:tab/>
      </w:r>
      <w:r w:rsidR="00174A69" w:rsidRPr="00174A69">
        <w:rPr>
          <w:i/>
          <w:iCs/>
        </w:rPr>
        <w:t xml:space="preserve"> (Ký tên, đóng dấu (nếu có)</w:t>
      </w:r>
      <w:r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r w:rsidRPr="00174A69">
        <w:rPr>
          <w:b/>
          <w:bCs/>
        </w:rPr>
        <w:t>Xác nhận của Tổ chức đấu giá/ Đại lý đấu giá: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CA3816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CA38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CA3816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r w:rsidR="00174A69" w:rsidRPr="00174A69">
        <w:rPr>
          <w:sz w:val="22"/>
          <w:szCs w:val="22"/>
        </w:rPr>
        <w:t>Bản sao CMND/Giấy đăng ký kinh doanh:</w:t>
      </w:r>
    </w:p>
    <w:p w:rsidR="00174A69" w:rsidRPr="00174A69" w:rsidRDefault="00CA3816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CA3816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74A69" w:rsidRPr="00174A69">
        <w:rPr>
          <w:sz w:val="22"/>
          <w:szCs w:val="22"/>
        </w:rPr>
        <w:t>Bản sao Giấy ủy quyền cho đại diện thực hiện việc đấu giá: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r w:rsidRPr="00174A69">
        <w:rPr>
          <w:sz w:val="22"/>
          <w:szCs w:val="22"/>
        </w:rPr>
        <w:t>Tiền cọc mua cổ phần (số cổ phần đăng ký mu</w:t>
      </w:r>
      <w:r w:rsidRPr="0096775A">
        <w:rPr>
          <w:sz w:val="22"/>
          <w:szCs w:val="22"/>
        </w:rPr>
        <w:t>a x</w:t>
      </w:r>
      <w:r w:rsidR="00917194">
        <w:rPr>
          <w:sz w:val="22"/>
          <w:szCs w:val="22"/>
        </w:rPr>
        <w:t xml:space="preserve"> 19</w:t>
      </w:r>
      <w:r w:rsidR="00D73294">
        <w:rPr>
          <w:sz w:val="22"/>
          <w:szCs w:val="22"/>
        </w:rPr>
        <w:t>.0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CA3816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Bằng chữ: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r w:rsidRPr="00174A69">
              <w:t>Kiểm soát</w:t>
            </w:r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DB7042" w:rsidRDefault="00DB7042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Công ty Cổ phần </w:t>
      </w:r>
      <w:r w:rsidR="00917194">
        <w:rPr>
          <w:rFonts w:ascii="Times New Roman" w:hAnsi="Times New Roman"/>
          <w:sz w:val="20"/>
          <w:szCs w:val="20"/>
          <w:lang w:val="pt-BR"/>
        </w:rPr>
        <w:t>Du lịch Thắng Lợi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77379"/>
    <w:rsid w:val="000936B3"/>
    <w:rsid w:val="000A2827"/>
    <w:rsid w:val="000B15BC"/>
    <w:rsid w:val="000E3457"/>
    <w:rsid w:val="00100AF3"/>
    <w:rsid w:val="00145664"/>
    <w:rsid w:val="0017451F"/>
    <w:rsid w:val="00174A69"/>
    <w:rsid w:val="00182A6C"/>
    <w:rsid w:val="001B5EB0"/>
    <w:rsid w:val="0027723B"/>
    <w:rsid w:val="003002EE"/>
    <w:rsid w:val="00311EA3"/>
    <w:rsid w:val="00327859"/>
    <w:rsid w:val="00360BBA"/>
    <w:rsid w:val="00371F50"/>
    <w:rsid w:val="003C2C9C"/>
    <w:rsid w:val="003C3BD6"/>
    <w:rsid w:val="003F7CC6"/>
    <w:rsid w:val="004504AC"/>
    <w:rsid w:val="00480EC2"/>
    <w:rsid w:val="0049451E"/>
    <w:rsid w:val="004A4665"/>
    <w:rsid w:val="004C7AD9"/>
    <w:rsid w:val="005112BC"/>
    <w:rsid w:val="00567F4F"/>
    <w:rsid w:val="005723B9"/>
    <w:rsid w:val="0058338B"/>
    <w:rsid w:val="005A0DB1"/>
    <w:rsid w:val="005B6989"/>
    <w:rsid w:val="005C3AC4"/>
    <w:rsid w:val="005F5B98"/>
    <w:rsid w:val="00605ED5"/>
    <w:rsid w:val="006358F5"/>
    <w:rsid w:val="006872FA"/>
    <w:rsid w:val="006A2F8A"/>
    <w:rsid w:val="00725591"/>
    <w:rsid w:val="007264D7"/>
    <w:rsid w:val="0073287C"/>
    <w:rsid w:val="00763DE9"/>
    <w:rsid w:val="00790CDF"/>
    <w:rsid w:val="007B6B04"/>
    <w:rsid w:val="00836828"/>
    <w:rsid w:val="00864466"/>
    <w:rsid w:val="008960E7"/>
    <w:rsid w:val="008A5C4E"/>
    <w:rsid w:val="008B28E6"/>
    <w:rsid w:val="008B336A"/>
    <w:rsid w:val="00917194"/>
    <w:rsid w:val="009234A8"/>
    <w:rsid w:val="0094045B"/>
    <w:rsid w:val="00944263"/>
    <w:rsid w:val="00945BB6"/>
    <w:rsid w:val="0096775A"/>
    <w:rsid w:val="00990CB5"/>
    <w:rsid w:val="00996D5C"/>
    <w:rsid w:val="009E0D4D"/>
    <w:rsid w:val="00A76271"/>
    <w:rsid w:val="00A84C4C"/>
    <w:rsid w:val="00A8611F"/>
    <w:rsid w:val="00AE3DA5"/>
    <w:rsid w:val="00AE5ADF"/>
    <w:rsid w:val="00B2208E"/>
    <w:rsid w:val="00B36633"/>
    <w:rsid w:val="00BB31F8"/>
    <w:rsid w:val="00BC7AE2"/>
    <w:rsid w:val="00C27EDF"/>
    <w:rsid w:val="00C45A0F"/>
    <w:rsid w:val="00C810FC"/>
    <w:rsid w:val="00CA3816"/>
    <w:rsid w:val="00CC4FF7"/>
    <w:rsid w:val="00CE314B"/>
    <w:rsid w:val="00CE4A12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E9698D"/>
    <w:rsid w:val="00F850A1"/>
    <w:rsid w:val="00F957F0"/>
    <w:rsid w:val="00FB1212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huynt</cp:lastModifiedBy>
  <cp:revision>18</cp:revision>
  <cp:lastPrinted>2012-11-30T01:29:00Z</cp:lastPrinted>
  <dcterms:created xsi:type="dcterms:W3CDTF">2015-03-13T02:44:00Z</dcterms:created>
  <dcterms:modified xsi:type="dcterms:W3CDTF">2015-12-03T08:25:00Z</dcterms:modified>
</cp:coreProperties>
</file>