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CC1A74">
        <w:rPr>
          <w:b/>
          <w:sz w:val="28"/>
          <w:szCs w:val="28"/>
        </w:rPr>
        <w:t>14.300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</w:t>
      </w:r>
      <w:r w:rsidR="00D831D9">
        <w:rPr>
          <w:b/>
          <w:i/>
        </w:rPr>
        <w:t xml:space="preserve">/Giấy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CC1A74">
        <w:t>Công Ty TNHH MTV Cấp Nước&amp; Đầu Tư Xây Dựng Đắk Lắk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CC1A74" w:rsidRDefault="006D7C93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</w:t>
      </w:r>
      <w:r w:rsidR="009C6BE9">
        <w:rPr>
          <w:b/>
          <w:i/>
        </w:rPr>
        <w:t xml:space="preserve">/Giấy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CC1A74">
        <w:t>Công Ty TNHH MTV Cấp Nước&amp; Đầu Tư Xây Dựng Đắk Lắk</w:t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CC1A74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</w:t>
      </w:r>
      <w:r w:rsidR="009C6BE9">
        <w:rPr>
          <w:b/>
          <w:i/>
        </w:rPr>
        <w:t xml:space="preserve">/Giấy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CC1A74">
        <w:t>Công Ty TNHH MTV Cấp Nước&amp; Đầu Tư Xây Dựng Đắk Lắk</w:t>
      </w:r>
    </w:p>
    <w:p w:rsidR="00E41348" w:rsidRPr="00DC602F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CC1A74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</w:t>
      </w:r>
      <w:r w:rsidR="009C6BE9">
        <w:rPr>
          <w:b/>
          <w:i/>
        </w:rPr>
        <w:t xml:space="preserve">/Giấy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CC1A74">
        <w:t>Công Ty TNHH MTV Cấp Nước&amp; Đầu Tư Xây Dựng Đắk Lắk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8"/>
    <w:rsid w:val="000A743D"/>
    <w:rsid w:val="000C73DE"/>
    <w:rsid w:val="00115731"/>
    <w:rsid w:val="002A1F78"/>
    <w:rsid w:val="0030143E"/>
    <w:rsid w:val="003100E5"/>
    <w:rsid w:val="003913E6"/>
    <w:rsid w:val="00484767"/>
    <w:rsid w:val="00520655"/>
    <w:rsid w:val="00565969"/>
    <w:rsid w:val="00581C68"/>
    <w:rsid w:val="00633A41"/>
    <w:rsid w:val="0063559C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705E8"/>
    <w:rsid w:val="00C14962"/>
    <w:rsid w:val="00C41A28"/>
    <w:rsid w:val="00C477FB"/>
    <w:rsid w:val="00C74B7C"/>
    <w:rsid w:val="00CC1A74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B8B44-C8FE-47DC-9D3B-F3F49F32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52B3-09D3-48A2-A6F7-3229CD06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Nguyen Tan</cp:lastModifiedBy>
  <cp:revision>2</cp:revision>
  <cp:lastPrinted>2015-10-01T02:09:00Z</cp:lastPrinted>
  <dcterms:created xsi:type="dcterms:W3CDTF">2019-01-08T02:34:00Z</dcterms:created>
  <dcterms:modified xsi:type="dcterms:W3CDTF">2019-01-08T02:34:00Z</dcterms:modified>
</cp:coreProperties>
</file>